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BBE3A" w14:textId="77777777" w:rsidR="005D201E" w:rsidRDefault="005D201E" w:rsidP="005D201E">
      <w:pPr>
        <w:spacing w:after="0" w:line="240" w:lineRule="auto"/>
        <w:ind w:left="0" w:firstLine="0"/>
        <w:rPr>
          <w:b/>
          <w:color w:val="auto"/>
          <w:sz w:val="22"/>
          <w:szCs w:val="22"/>
        </w:rPr>
      </w:pPr>
      <w:r>
        <w:rPr>
          <w:b/>
          <w:noProof/>
          <w:color w:val="auto"/>
          <w:sz w:val="22"/>
          <w:szCs w:val="22"/>
        </w:rPr>
        <w:drawing>
          <wp:inline distT="0" distB="0" distL="0" distR="0" wp14:anchorId="2FCEF036" wp14:editId="30E20309">
            <wp:extent cx="1600200" cy="642668"/>
            <wp:effectExtent l="0" t="0" r="0" b="508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tfc full logo.jpg"/>
                    <pic:cNvPicPr/>
                  </pic:nvPicPr>
                  <pic:blipFill>
                    <a:blip r:embed="rId8">
                      <a:extLst>
                        <a:ext uri="{28A0092B-C50C-407E-A947-70E740481C1C}">
                          <a14:useLocalDpi xmlns:a14="http://schemas.microsoft.com/office/drawing/2010/main" val="0"/>
                        </a:ext>
                      </a:extLst>
                    </a:blip>
                    <a:stretch>
                      <a:fillRect/>
                    </a:stretch>
                  </pic:blipFill>
                  <pic:spPr>
                    <a:xfrm>
                      <a:off x="0" y="0"/>
                      <a:ext cx="1613358" cy="647952"/>
                    </a:xfrm>
                    <a:prstGeom prst="rect">
                      <a:avLst/>
                    </a:prstGeom>
                  </pic:spPr>
                </pic:pic>
              </a:graphicData>
            </a:graphic>
          </wp:inline>
        </w:drawing>
      </w:r>
    </w:p>
    <w:p w14:paraId="442D98DA" w14:textId="77777777" w:rsidR="005D201E" w:rsidRPr="006C0C2C" w:rsidRDefault="005D201E" w:rsidP="005D201E">
      <w:pPr>
        <w:spacing w:after="0" w:line="240" w:lineRule="auto"/>
        <w:ind w:left="0" w:firstLine="0"/>
        <w:rPr>
          <w:b/>
          <w:color w:val="auto"/>
          <w:sz w:val="22"/>
          <w:szCs w:val="22"/>
        </w:rPr>
      </w:pPr>
    </w:p>
    <w:p w14:paraId="244DBE9C" w14:textId="77777777" w:rsidR="005D201E" w:rsidRPr="00C11429" w:rsidRDefault="005D201E" w:rsidP="005D201E">
      <w:pPr>
        <w:spacing w:after="0" w:line="240" w:lineRule="auto"/>
        <w:ind w:left="0" w:firstLine="0"/>
        <w:rPr>
          <w:color w:val="auto"/>
          <w:highlight w:val="yellow"/>
        </w:rPr>
      </w:pPr>
      <w:r w:rsidRPr="00C11429">
        <w:rPr>
          <w:color w:val="auto"/>
        </w:rPr>
        <w:t xml:space="preserve">FOR IMMEDIATE RELEASE </w:t>
      </w:r>
      <w:r w:rsidRPr="00C11429">
        <w:rPr>
          <w:color w:val="auto"/>
        </w:rPr>
        <w:tab/>
      </w:r>
      <w:r w:rsidRPr="00C11429">
        <w:rPr>
          <w:color w:val="auto"/>
        </w:rPr>
        <w:tab/>
      </w:r>
      <w:r w:rsidRPr="00C11429">
        <w:rPr>
          <w:color w:val="auto"/>
        </w:rPr>
        <w:tab/>
      </w:r>
      <w:r w:rsidRPr="00C11429">
        <w:rPr>
          <w:color w:val="auto"/>
        </w:rPr>
        <w:tab/>
      </w:r>
      <w:r w:rsidRPr="00C11429">
        <w:rPr>
          <w:color w:val="auto"/>
        </w:rPr>
        <w:tab/>
      </w:r>
      <w:r w:rsidRPr="00C11429">
        <w:rPr>
          <w:color w:val="auto"/>
        </w:rPr>
        <w:tab/>
      </w:r>
    </w:p>
    <w:p w14:paraId="55963139" w14:textId="564D2BA9" w:rsidR="005D201E" w:rsidRPr="00C11429" w:rsidRDefault="005D201E" w:rsidP="005D201E">
      <w:pPr>
        <w:spacing w:after="0" w:line="240" w:lineRule="auto"/>
        <w:ind w:left="0" w:firstLine="0"/>
        <w:rPr>
          <w:color w:val="auto"/>
        </w:rPr>
      </w:pPr>
      <w:r w:rsidRPr="00C11429">
        <w:rPr>
          <w:color w:val="auto"/>
        </w:rPr>
        <w:t xml:space="preserve">May </w:t>
      </w:r>
      <w:r w:rsidR="00351094">
        <w:rPr>
          <w:color w:val="auto"/>
        </w:rPr>
        <w:t>12</w:t>
      </w:r>
      <w:r w:rsidRPr="00C11429">
        <w:rPr>
          <w:color w:val="auto"/>
        </w:rPr>
        <w:t xml:space="preserve">, 2020   </w:t>
      </w:r>
      <w:r w:rsidRPr="00C11429">
        <w:rPr>
          <w:color w:val="auto"/>
        </w:rPr>
        <w:tab/>
      </w:r>
      <w:r w:rsidRPr="00C11429">
        <w:rPr>
          <w:color w:val="auto"/>
        </w:rPr>
        <w:tab/>
      </w:r>
      <w:r w:rsidRPr="00C11429">
        <w:rPr>
          <w:color w:val="auto"/>
        </w:rPr>
        <w:tab/>
      </w:r>
      <w:r w:rsidRPr="00C11429">
        <w:rPr>
          <w:color w:val="auto"/>
        </w:rPr>
        <w:tab/>
        <w:t xml:space="preserve"> </w:t>
      </w:r>
      <w:r w:rsidRPr="00C11429">
        <w:rPr>
          <w:color w:val="auto"/>
        </w:rPr>
        <w:tab/>
        <w:t xml:space="preserve"> </w:t>
      </w:r>
      <w:r w:rsidRPr="00C11429">
        <w:rPr>
          <w:color w:val="auto"/>
        </w:rPr>
        <w:tab/>
      </w:r>
      <w:r w:rsidRPr="00C11429">
        <w:rPr>
          <w:color w:val="auto"/>
        </w:rPr>
        <w:tab/>
        <w:t xml:space="preserve"> </w:t>
      </w:r>
      <w:r w:rsidRPr="00C11429">
        <w:rPr>
          <w:color w:val="auto"/>
        </w:rPr>
        <w:tab/>
      </w:r>
    </w:p>
    <w:p w14:paraId="7DEB4DA4" w14:textId="77777777" w:rsidR="005D201E" w:rsidRPr="00C11429" w:rsidRDefault="005D201E" w:rsidP="005D201E">
      <w:pPr>
        <w:spacing w:after="0" w:line="240" w:lineRule="auto"/>
        <w:ind w:left="0" w:firstLine="0"/>
        <w:rPr>
          <w:color w:val="auto"/>
        </w:rPr>
      </w:pPr>
      <w:r w:rsidRPr="00C11429">
        <w:rPr>
          <w:color w:val="auto"/>
        </w:rPr>
        <w:tab/>
      </w:r>
      <w:r w:rsidRPr="00C11429">
        <w:rPr>
          <w:color w:val="auto"/>
        </w:rPr>
        <w:tab/>
      </w:r>
      <w:r w:rsidRPr="00C11429">
        <w:rPr>
          <w:color w:val="auto"/>
        </w:rPr>
        <w:tab/>
      </w:r>
      <w:r w:rsidRPr="00C11429">
        <w:rPr>
          <w:color w:val="auto"/>
        </w:rPr>
        <w:tab/>
        <w:t xml:space="preserve"> </w:t>
      </w:r>
    </w:p>
    <w:p w14:paraId="470E8909" w14:textId="77777777" w:rsidR="005D201E" w:rsidRPr="00C11429" w:rsidRDefault="005D201E" w:rsidP="005D201E">
      <w:pPr>
        <w:pStyle w:val="EndnoteText"/>
        <w:ind w:left="0" w:firstLine="0"/>
        <w:rPr>
          <w:color w:val="auto"/>
        </w:rPr>
      </w:pPr>
      <w:r w:rsidRPr="00C11429">
        <w:rPr>
          <w:color w:val="auto"/>
        </w:rPr>
        <w:t>CONTACT:</w:t>
      </w:r>
    </w:p>
    <w:p w14:paraId="13ABECDF" w14:textId="77777777" w:rsidR="005D201E" w:rsidRPr="00C11429" w:rsidRDefault="005D201E" w:rsidP="005D201E">
      <w:pPr>
        <w:pStyle w:val="EndnoteText"/>
        <w:ind w:left="0" w:firstLine="0"/>
        <w:rPr>
          <w:color w:val="auto"/>
        </w:rPr>
      </w:pPr>
      <w:r w:rsidRPr="00C11429">
        <w:rPr>
          <w:color w:val="auto"/>
        </w:rPr>
        <w:t>Lauren Sears, Program Specialist</w:t>
      </w:r>
    </w:p>
    <w:p w14:paraId="45AAEF3E" w14:textId="77777777" w:rsidR="005D201E" w:rsidRPr="00C11429" w:rsidRDefault="005D201E" w:rsidP="005D201E">
      <w:pPr>
        <w:pStyle w:val="EndnoteText"/>
        <w:ind w:left="0" w:firstLine="0"/>
        <w:rPr>
          <w:color w:val="auto"/>
        </w:rPr>
      </w:pPr>
      <w:r w:rsidRPr="00C11429">
        <w:rPr>
          <w:color w:val="auto"/>
        </w:rPr>
        <w:t>Capital District Tobacco-Free Communities</w:t>
      </w:r>
    </w:p>
    <w:p w14:paraId="49A8FB42" w14:textId="77777777" w:rsidR="005D201E" w:rsidRPr="00C11429" w:rsidRDefault="005D201E" w:rsidP="005D201E">
      <w:pPr>
        <w:pStyle w:val="EndnoteText"/>
        <w:ind w:left="0" w:firstLine="0"/>
        <w:rPr>
          <w:color w:val="auto"/>
        </w:rPr>
      </w:pPr>
      <w:r w:rsidRPr="00C11429">
        <w:rPr>
          <w:color w:val="auto"/>
        </w:rPr>
        <w:t>C: 518-419-0815</w:t>
      </w:r>
    </w:p>
    <w:p w14:paraId="72BBF5BB" w14:textId="77777777" w:rsidR="005D201E" w:rsidRPr="00C11429" w:rsidRDefault="00AC05F1" w:rsidP="005D201E">
      <w:pPr>
        <w:pStyle w:val="EndnoteText"/>
        <w:ind w:left="0" w:firstLine="0"/>
        <w:rPr>
          <w:color w:val="auto"/>
        </w:rPr>
      </w:pPr>
      <w:hyperlink r:id="rId9" w:history="1">
        <w:r w:rsidR="005D201E" w:rsidRPr="00C11429">
          <w:rPr>
            <w:rStyle w:val="Hyperlink"/>
          </w:rPr>
          <w:t>lauren.sears@sphp.com</w:t>
        </w:r>
      </w:hyperlink>
    </w:p>
    <w:p w14:paraId="1A9122F1" w14:textId="77777777" w:rsidR="0019212D" w:rsidRPr="006C0C2C" w:rsidRDefault="00D24D61" w:rsidP="005A7DE6">
      <w:pPr>
        <w:spacing w:after="0" w:line="240" w:lineRule="auto"/>
        <w:ind w:left="0" w:firstLine="0"/>
        <w:rPr>
          <w:b/>
          <w:color w:val="auto"/>
          <w:sz w:val="22"/>
          <w:szCs w:val="22"/>
        </w:rPr>
      </w:pPr>
      <w:r w:rsidRPr="006C0C2C">
        <w:rPr>
          <w:b/>
          <w:color w:val="auto"/>
          <w:sz w:val="22"/>
          <w:szCs w:val="22"/>
        </w:rPr>
        <w:tab/>
      </w:r>
    </w:p>
    <w:p w14:paraId="7F9B54EA" w14:textId="77777777" w:rsidR="00D24D61" w:rsidRPr="000F773D" w:rsidRDefault="00D24D61" w:rsidP="005A7DE6">
      <w:pPr>
        <w:spacing w:after="0" w:line="240" w:lineRule="auto"/>
        <w:ind w:left="58" w:firstLine="0"/>
        <w:rPr>
          <w:color w:val="auto"/>
          <w:sz w:val="22"/>
          <w:szCs w:val="22"/>
        </w:rPr>
      </w:pPr>
    </w:p>
    <w:p w14:paraId="05158ED8" w14:textId="626FC90F" w:rsidR="00A77B4F" w:rsidRPr="00465102" w:rsidRDefault="0091313B" w:rsidP="00465102">
      <w:pPr>
        <w:spacing w:after="0" w:line="240" w:lineRule="auto"/>
        <w:jc w:val="center"/>
        <w:rPr>
          <w:rFonts w:eastAsia="Times New Roman"/>
          <w:b/>
          <w:color w:val="auto"/>
          <w:sz w:val="28"/>
          <w:szCs w:val="28"/>
        </w:rPr>
      </w:pPr>
      <w:r w:rsidRPr="000F773D">
        <w:rPr>
          <w:rFonts w:eastAsia="Times New Roman"/>
          <w:b/>
          <w:color w:val="auto"/>
          <w:sz w:val="28"/>
          <w:szCs w:val="28"/>
        </w:rPr>
        <w:t>Sale of flavored e-cigarettes</w:t>
      </w:r>
      <w:r>
        <w:rPr>
          <w:rFonts w:eastAsia="Times New Roman"/>
          <w:b/>
          <w:color w:val="auto"/>
          <w:sz w:val="28"/>
          <w:szCs w:val="28"/>
        </w:rPr>
        <w:t xml:space="preserve"> </w:t>
      </w:r>
      <w:r w:rsidR="009F1CFB">
        <w:rPr>
          <w:rFonts w:eastAsia="Times New Roman"/>
          <w:b/>
          <w:color w:val="auto"/>
          <w:sz w:val="28"/>
          <w:szCs w:val="28"/>
        </w:rPr>
        <w:t>and all</w:t>
      </w:r>
      <w:r>
        <w:rPr>
          <w:rFonts w:eastAsia="Times New Roman"/>
          <w:b/>
          <w:color w:val="auto"/>
          <w:sz w:val="28"/>
          <w:szCs w:val="28"/>
        </w:rPr>
        <w:t xml:space="preserve"> </w:t>
      </w:r>
      <w:r w:rsidRPr="000F773D">
        <w:rPr>
          <w:rFonts w:eastAsia="Times New Roman"/>
          <w:b/>
          <w:color w:val="auto"/>
          <w:sz w:val="28"/>
          <w:szCs w:val="28"/>
        </w:rPr>
        <w:t>tobacco sales at pharmacies end</w:t>
      </w:r>
      <w:r>
        <w:rPr>
          <w:rFonts w:eastAsia="Times New Roman"/>
          <w:b/>
          <w:color w:val="auto"/>
          <w:sz w:val="28"/>
          <w:szCs w:val="28"/>
        </w:rPr>
        <w:t xml:space="preserve"> May 18 in New York S</w:t>
      </w:r>
      <w:r w:rsidRPr="000F773D">
        <w:rPr>
          <w:rFonts w:eastAsia="Times New Roman"/>
          <w:b/>
          <w:color w:val="auto"/>
          <w:sz w:val="28"/>
          <w:szCs w:val="28"/>
        </w:rPr>
        <w:t xml:space="preserve">tate </w:t>
      </w:r>
      <w:r w:rsidR="00737B6B">
        <w:rPr>
          <w:rFonts w:eastAsia="Times New Roman"/>
          <w:b/>
          <w:color w:val="auto"/>
          <w:sz w:val="30"/>
          <w:szCs w:val="30"/>
        </w:rPr>
        <w:br/>
      </w:r>
    </w:p>
    <w:p w14:paraId="2715B56F" w14:textId="77777777" w:rsidR="000B2891" w:rsidRPr="00054297" w:rsidRDefault="000B2891" w:rsidP="005A7DE6">
      <w:pPr>
        <w:spacing w:after="0" w:line="240" w:lineRule="auto"/>
        <w:jc w:val="center"/>
        <w:rPr>
          <w:rFonts w:eastAsia="Times New Roman"/>
          <w:i/>
          <w:color w:val="auto"/>
          <w:sz w:val="28"/>
          <w:szCs w:val="22"/>
        </w:rPr>
      </w:pPr>
      <w:r w:rsidRPr="00054297">
        <w:rPr>
          <w:rFonts w:eastAsia="Times New Roman"/>
          <w:i/>
          <w:color w:val="auto"/>
          <w:sz w:val="28"/>
          <w:szCs w:val="22"/>
        </w:rPr>
        <w:t xml:space="preserve">Great step forward for </w:t>
      </w:r>
      <w:r w:rsidR="007024BB" w:rsidRPr="00054297">
        <w:rPr>
          <w:rFonts w:eastAsia="Times New Roman"/>
          <w:i/>
          <w:color w:val="auto"/>
          <w:sz w:val="28"/>
          <w:szCs w:val="22"/>
        </w:rPr>
        <w:t>New Yorkers’ health</w:t>
      </w:r>
    </w:p>
    <w:p w14:paraId="06DE2950" w14:textId="77777777" w:rsidR="00D24D61" w:rsidRPr="006C0C2C" w:rsidRDefault="00D24D61" w:rsidP="005A7DE6">
      <w:pPr>
        <w:spacing w:after="0" w:line="240" w:lineRule="auto"/>
        <w:jc w:val="center"/>
        <w:rPr>
          <w:rFonts w:eastAsia="Times New Roman"/>
          <w:color w:val="auto"/>
          <w:sz w:val="22"/>
          <w:szCs w:val="22"/>
        </w:rPr>
      </w:pPr>
    </w:p>
    <w:p w14:paraId="13E38834" w14:textId="67F9D4F0" w:rsidR="00A46186" w:rsidRDefault="001C1179" w:rsidP="00A46186">
      <w:pPr>
        <w:pStyle w:val="EndnoteText"/>
        <w:rPr>
          <w:rFonts w:eastAsia="Times New Roman"/>
          <w:color w:val="auto"/>
          <w:sz w:val="22"/>
          <w:szCs w:val="22"/>
        </w:rPr>
      </w:pPr>
      <w:r w:rsidRPr="001C1179">
        <w:rPr>
          <w:b/>
          <w:bCs/>
          <w:color w:val="auto"/>
          <w:sz w:val="22"/>
          <w:szCs w:val="22"/>
        </w:rPr>
        <w:t>ALBANY</w:t>
      </w:r>
      <w:r w:rsidR="00D24D61" w:rsidRPr="001C1179">
        <w:rPr>
          <w:b/>
          <w:bCs/>
          <w:color w:val="auto"/>
          <w:sz w:val="22"/>
          <w:szCs w:val="22"/>
        </w:rPr>
        <w:t>, N.Y</w:t>
      </w:r>
      <w:r w:rsidR="00D24D61" w:rsidRPr="778B76D3">
        <w:rPr>
          <w:b/>
          <w:bCs/>
          <w:color w:val="auto"/>
          <w:sz w:val="22"/>
          <w:szCs w:val="22"/>
        </w:rPr>
        <w:t>.</w:t>
      </w:r>
      <w:r w:rsidR="00D24D61" w:rsidRPr="778B76D3">
        <w:rPr>
          <w:color w:val="auto"/>
          <w:sz w:val="22"/>
          <w:szCs w:val="22"/>
        </w:rPr>
        <w:t xml:space="preserve"> – </w:t>
      </w:r>
      <w:r w:rsidRPr="001C1179">
        <w:rPr>
          <w:color w:val="auto"/>
          <w:sz w:val="22"/>
          <w:szCs w:val="22"/>
        </w:rPr>
        <w:t>Both the sale of flavored e-cigarettes and the sale of all tobacco products in pharmacies in New York State ends on May 18, 2020.  These are major steps forward in helping New Yorkers live healthier, tobacco-free lives.</w:t>
      </w:r>
    </w:p>
    <w:p w14:paraId="1AECF7D4" w14:textId="77777777" w:rsidR="00A46186" w:rsidRDefault="00A46186" w:rsidP="00A46186">
      <w:pPr>
        <w:pStyle w:val="EndnoteText"/>
        <w:rPr>
          <w:rFonts w:eastAsia="Times New Roman"/>
          <w:color w:val="auto"/>
          <w:sz w:val="22"/>
          <w:szCs w:val="22"/>
        </w:rPr>
      </w:pPr>
    </w:p>
    <w:p w14:paraId="037EE87F" w14:textId="77777777" w:rsidR="001C1179" w:rsidRPr="00E44ACD" w:rsidRDefault="00230428" w:rsidP="001C1179">
      <w:pPr>
        <w:pStyle w:val="EndnoteText"/>
        <w:ind w:left="0" w:firstLine="0"/>
        <w:rPr>
          <w:color w:val="FF0000"/>
          <w:sz w:val="22"/>
          <w:szCs w:val="22"/>
        </w:rPr>
      </w:pPr>
      <w:r w:rsidRPr="006C0C2C">
        <w:rPr>
          <w:rFonts w:eastAsia="Times New Roman"/>
          <w:color w:val="auto"/>
          <w:sz w:val="22"/>
          <w:szCs w:val="22"/>
        </w:rPr>
        <w:t xml:space="preserve">The new laws were passed as part of the state’s </w:t>
      </w:r>
      <w:hyperlink r:id="rId10" w:history="1">
        <w:r w:rsidR="00141C0E" w:rsidRPr="006C0C2C">
          <w:rPr>
            <w:rStyle w:val="Hyperlink"/>
            <w:rFonts w:eastAsia="Times New Roman"/>
            <w:sz w:val="22"/>
            <w:szCs w:val="22"/>
          </w:rPr>
          <w:t>fiscal year</w:t>
        </w:r>
        <w:r w:rsidRPr="006C0C2C">
          <w:rPr>
            <w:rStyle w:val="Hyperlink"/>
            <w:rFonts w:eastAsia="Times New Roman"/>
            <w:sz w:val="22"/>
            <w:szCs w:val="22"/>
          </w:rPr>
          <w:t xml:space="preserve"> 2021 budget</w:t>
        </w:r>
      </w:hyperlink>
      <w:r w:rsidR="005A7DE6">
        <w:rPr>
          <w:rFonts w:eastAsia="Times New Roman"/>
          <w:color w:val="auto"/>
          <w:sz w:val="22"/>
          <w:szCs w:val="22"/>
        </w:rPr>
        <w:t xml:space="preserve">. </w:t>
      </w:r>
      <w:r w:rsidRPr="006C0C2C">
        <w:rPr>
          <w:rFonts w:eastAsia="Times New Roman"/>
          <w:color w:val="auto"/>
          <w:sz w:val="22"/>
          <w:szCs w:val="22"/>
        </w:rPr>
        <w:t xml:space="preserve">New York </w:t>
      </w:r>
      <w:r w:rsidR="00E92416">
        <w:rPr>
          <w:rFonts w:eastAsia="Times New Roman"/>
          <w:color w:val="auto"/>
          <w:sz w:val="22"/>
          <w:szCs w:val="22"/>
        </w:rPr>
        <w:t>becomes</w:t>
      </w:r>
      <w:r w:rsidRPr="006C0C2C">
        <w:rPr>
          <w:rFonts w:eastAsia="Times New Roman"/>
          <w:color w:val="auto"/>
          <w:sz w:val="22"/>
          <w:szCs w:val="22"/>
        </w:rPr>
        <w:t xml:space="preserve"> the second state in the nation to restr</w:t>
      </w:r>
      <w:r w:rsidR="001B01B0" w:rsidRPr="006C0C2C">
        <w:rPr>
          <w:rFonts w:eastAsia="Times New Roman"/>
          <w:color w:val="auto"/>
          <w:sz w:val="22"/>
          <w:szCs w:val="22"/>
        </w:rPr>
        <w:t xml:space="preserve">ict the sale of tobacco products </w:t>
      </w:r>
      <w:r w:rsidRPr="006C0C2C">
        <w:rPr>
          <w:rFonts w:eastAsia="Times New Roman"/>
          <w:color w:val="auto"/>
          <w:sz w:val="22"/>
          <w:szCs w:val="22"/>
        </w:rPr>
        <w:t>in pharmacies</w:t>
      </w:r>
      <w:r w:rsidR="001C1179">
        <w:rPr>
          <w:rFonts w:eastAsia="Times New Roman"/>
          <w:color w:val="auto"/>
          <w:sz w:val="22"/>
          <w:szCs w:val="22"/>
        </w:rPr>
        <w:t xml:space="preserve"> </w:t>
      </w:r>
      <w:r w:rsidR="001C1179" w:rsidRPr="001C1179">
        <w:rPr>
          <w:rFonts w:eastAsia="Times New Roman"/>
          <w:color w:val="auto"/>
          <w:sz w:val="22"/>
          <w:szCs w:val="22"/>
        </w:rPr>
        <w:t>and the fourth state to restrict flavored e-cigarettes.</w:t>
      </w:r>
    </w:p>
    <w:p w14:paraId="029D4D35" w14:textId="77777777" w:rsidR="001C1179" w:rsidRPr="006C0C2C" w:rsidRDefault="001C1179" w:rsidP="001C1179">
      <w:pPr>
        <w:pStyle w:val="EndnoteText"/>
        <w:ind w:left="0" w:firstLine="0"/>
        <w:rPr>
          <w:rFonts w:eastAsia="Times New Roman"/>
          <w:color w:val="auto"/>
          <w:sz w:val="22"/>
          <w:szCs w:val="22"/>
        </w:rPr>
      </w:pPr>
    </w:p>
    <w:p w14:paraId="74213333" w14:textId="7D5F3CED" w:rsidR="00230428" w:rsidRDefault="001C1179" w:rsidP="001C1179">
      <w:pPr>
        <w:spacing w:after="0" w:line="240" w:lineRule="auto"/>
        <w:ind w:left="0" w:firstLine="0"/>
        <w:rPr>
          <w:b/>
          <w:i/>
          <w:color w:val="auto"/>
          <w:sz w:val="22"/>
          <w:szCs w:val="22"/>
        </w:rPr>
      </w:pPr>
      <w:r w:rsidRPr="000A378B">
        <w:rPr>
          <w:b/>
          <w:i/>
          <w:color w:val="auto"/>
          <w:sz w:val="22"/>
          <w:szCs w:val="22"/>
        </w:rPr>
        <w:t xml:space="preserve">“Building healthier, tobacco free communities </w:t>
      </w:r>
      <w:proofErr w:type="gramStart"/>
      <w:r w:rsidRPr="000A378B">
        <w:rPr>
          <w:b/>
          <w:i/>
          <w:color w:val="auto"/>
          <w:sz w:val="22"/>
          <w:szCs w:val="22"/>
        </w:rPr>
        <w:t>starts</w:t>
      </w:r>
      <w:proofErr w:type="gramEnd"/>
      <w:r w:rsidRPr="000A378B">
        <w:rPr>
          <w:b/>
          <w:i/>
          <w:color w:val="auto"/>
          <w:sz w:val="22"/>
          <w:szCs w:val="22"/>
        </w:rPr>
        <w:t xml:space="preserve"> with good public health policies that limit the accessibility, affordability, and appeal of tobacco products. These policies will decrease youth initiation to tobacco use and help smokers quit</w:t>
      </w:r>
      <w:r>
        <w:rPr>
          <w:b/>
          <w:i/>
          <w:color w:val="auto"/>
          <w:sz w:val="22"/>
          <w:szCs w:val="22"/>
        </w:rPr>
        <w:t>,</w:t>
      </w:r>
      <w:r w:rsidRPr="000A378B">
        <w:rPr>
          <w:b/>
          <w:i/>
          <w:color w:val="auto"/>
          <w:sz w:val="22"/>
          <w:szCs w:val="22"/>
        </w:rPr>
        <w:t xml:space="preserve">" </w:t>
      </w:r>
      <w:r>
        <w:rPr>
          <w:b/>
          <w:i/>
          <w:color w:val="auto"/>
          <w:sz w:val="22"/>
          <w:szCs w:val="22"/>
        </w:rPr>
        <w:t>s</w:t>
      </w:r>
      <w:r w:rsidRPr="000A378B">
        <w:rPr>
          <w:b/>
          <w:i/>
          <w:color w:val="auto"/>
          <w:sz w:val="22"/>
          <w:szCs w:val="22"/>
        </w:rPr>
        <w:t>aid Judy Rightmyer, Director, Capital District Tobacco-Free Communities</w:t>
      </w:r>
      <w:r>
        <w:rPr>
          <w:b/>
          <w:i/>
          <w:color w:val="auto"/>
          <w:sz w:val="22"/>
          <w:szCs w:val="22"/>
        </w:rPr>
        <w:t>.</w:t>
      </w:r>
    </w:p>
    <w:p w14:paraId="49B15DB6" w14:textId="3464F4A5" w:rsidR="001C1179" w:rsidRDefault="001C1179" w:rsidP="001C1179">
      <w:pPr>
        <w:spacing w:after="0" w:line="240" w:lineRule="auto"/>
        <w:ind w:left="0" w:firstLine="0"/>
        <w:rPr>
          <w:b/>
          <w:i/>
          <w:color w:val="auto"/>
          <w:sz w:val="22"/>
          <w:szCs w:val="22"/>
        </w:rPr>
      </w:pPr>
    </w:p>
    <w:p w14:paraId="5321354E" w14:textId="1CD7D274" w:rsidR="00D24D61" w:rsidRDefault="001C1179" w:rsidP="001C1179">
      <w:pPr>
        <w:spacing w:after="0" w:line="240" w:lineRule="auto"/>
        <w:ind w:left="0" w:firstLine="0"/>
        <w:rPr>
          <w:rFonts w:eastAsia="Times New Roman"/>
          <w:color w:val="auto"/>
          <w:sz w:val="22"/>
          <w:szCs w:val="22"/>
        </w:rPr>
      </w:pPr>
      <w:r>
        <w:rPr>
          <w:color w:val="auto"/>
          <w:sz w:val="22"/>
          <w:szCs w:val="22"/>
        </w:rPr>
        <w:t>The evidence is clear that flavored e-cigarettes fueled youth vaping to the alarmingly high rate of 27.4% among New York State high school students in 2018.</w:t>
      </w:r>
      <w:r w:rsidRPr="001C1179">
        <w:rPr>
          <w:rStyle w:val="EndnoteReference"/>
          <w:rFonts w:eastAsia="Times New Roman"/>
          <w:bCs/>
          <w:color w:val="auto"/>
          <w:sz w:val="22"/>
          <w:szCs w:val="22"/>
        </w:rPr>
        <w:t xml:space="preserve"> </w:t>
      </w:r>
      <w:r w:rsidRPr="006C0C2C">
        <w:rPr>
          <w:rStyle w:val="EndnoteReference"/>
          <w:rFonts w:eastAsia="Times New Roman"/>
          <w:bCs/>
          <w:color w:val="auto"/>
          <w:sz w:val="22"/>
          <w:szCs w:val="22"/>
        </w:rPr>
        <w:endnoteReference w:id="1"/>
      </w:r>
      <w:r>
        <w:rPr>
          <w:rFonts w:eastAsia="Times New Roman"/>
          <w:bCs/>
          <w:color w:val="auto"/>
          <w:sz w:val="22"/>
          <w:szCs w:val="22"/>
        </w:rPr>
        <w:t xml:space="preserve"> </w:t>
      </w:r>
      <w:r w:rsidR="009F2132" w:rsidRPr="006C0C2C">
        <w:rPr>
          <w:rFonts w:eastAsia="Times New Roman"/>
          <w:color w:val="auto"/>
          <w:sz w:val="22"/>
          <w:szCs w:val="22"/>
        </w:rPr>
        <w:t xml:space="preserve">Research shows that </w:t>
      </w:r>
      <w:r w:rsidR="009F1CFB">
        <w:rPr>
          <w:rFonts w:eastAsia="Times New Roman"/>
          <w:color w:val="auto"/>
          <w:sz w:val="22"/>
          <w:szCs w:val="22"/>
        </w:rPr>
        <w:t xml:space="preserve">the </w:t>
      </w:r>
      <w:r w:rsidR="009F2132" w:rsidRPr="006C0C2C">
        <w:rPr>
          <w:rFonts w:eastAsia="Times New Roman"/>
          <w:color w:val="auto"/>
          <w:sz w:val="22"/>
          <w:szCs w:val="22"/>
        </w:rPr>
        <w:t xml:space="preserve">flavors </w:t>
      </w:r>
      <w:r w:rsidR="009F1CFB">
        <w:rPr>
          <w:rFonts w:eastAsia="Times New Roman"/>
          <w:color w:val="auto"/>
          <w:sz w:val="22"/>
          <w:szCs w:val="22"/>
        </w:rPr>
        <w:t xml:space="preserve">in e-cigarettes </w:t>
      </w:r>
      <w:r w:rsidR="009F2132" w:rsidRPr="006C0C2C">
        <w:rPr>
          <w:rFonts w:eastAsia="Times New Roman"/>
          <w:color w:val="auto"/>
          <w:sz w:val="22"/>
          <w:szCs w:val="22"/>
        </w:rPr>
        <w:t xml:space="preserve">attract kids and </w:t>
      </w:r>
      <w:r w:rsidR="009F1CFB">
        <w:rPr>
          <w:rFonts w:eastAsia="Times New Roman"/>
          <w:color w:val="auto"/>
          <w:sz w:val="22"/>
          <w:szCs w:val="22"/>
        </w:rPr>
        <w:t xml:space="preserve">the </w:t>
      </w:r>
      <w:r w:rsidR="009F2132" w:rsidRPr="006C0C2C">
        <w:rPr>
          <w:rFonts w:eastAsia="Times New Roman"/>
          <w:color w:val="auto"/>
          <w:sz w:val="22"/>
          <w:szCs w:val="22"/>
        </w:rPr>
        <w:t>nicotine addicts them.</w:t>
      </w:r>
      <w:r w:rsidR="009F2132" w:rsidRPr="006C0C2C">
        <w:rPr>
          <w:rStyle w:val="EndnoteReference"/>
          <w:rFonts w:eastAsia="Times New Roman"/>
          <w:color w:val="auto"/>
          <w:sz w:val="22"/>
          <w:szCs w:val="22"/>
        </w:rPr>
        <w:endnoteReference w:id="2"/>
      </w:r>
      <w:r w:rsidR="009F2132">
        <w:rPr>
          <w:rFonts w:eastAsia="Times New Roman"/>
          <w:color w:val="auto"/>
          <w:sz w:val="22"/>
          <w:szCs w:val="22"/>
        </w:rPr>
        <w:t xml:space="preserve"> </w:t>
      </w:r>
    </w:p>
    <w:p w14:paraId="1EB166BD" w14:textId="0357428A" w:rsidR="001C1179" w:rsidRDefault="001C1179" w:rsidP="001C1179">
      <w:pPr>
        <w:spacing w:after="0" w:line="240" w:lineRule="auto"/>
        <w:ind w:left="0" w:firstLine="0"/>
        <w:rPr>
          <w:rFonts w:eastAsia="Times New Roman"/>
          <w:color w:val="auto"/>
          <w:sz w:val="22"/>
          <w:szCs w:val="22"/>
        </w:rPr>
      </w:pPr>
    </w:p>
    <w:p w14:paraId="45A05BC2" w14:textId="65C8B393" w:rsidR="001C1179" w:rsidRPr="00B17005" w:rsidRDefault="001C1179" w:rsidP="00B17005">
      <w:pPr>
        <w:spacing w:after="0" w:line="240" w:lineRule="auto"/>
        <w:ind w:right="-220"/>
        <w:textAlignment w:val="baseline"/>
        <w:rPr>
          <w:rFonts w:eastAsia="Times New Roman"/>
          <w:b/>
          <w:i/>
          <w:color w:val="auto"/>
          <w:sz w:val="22"/>
          <w:szCs w:val="22"/>
        </w:rPr>
      </w:pPr>
      <w:r w:rsidRPr="00C20B5A">
        <w:rPr>
          <w:rFonts w:eastAsia="Times New Roman"/>
          <w:b/>
          <w:i/>
          <w:color w:val="auto"/>
          <w:sz w:val="22"/>
          <w:szCs w:val="22"/>
        </w:rPr>
        <w:t>"</w:t>
      </w:r>
      <w:r w:rsidRPr="00C20B5A">
        <w:rPr>
          <w:b/>
          <w:i/>
          <w:sz w:val="22"/>
          <w:szCs w:val="22"/>
        </w:rPr>
        <w:t>Today's social climate plac</w:t>
      </w:r>
      <w:r>
        <w:rPr>
          <w:b/>
          <w:i/>
          <w:sz w:val="22"/>
          <w:szCs w:val="22"/>
        </w:rPr>
        <w:t xml:space="preserve">es </w:t>
      </w:r>
      <w:r w:rsidRPr="00C20B5A">
        <w:rPr>
          <w:b/>
          <w:i/>
          <w:sz w:val="22"/>
          <w:szCs w:val="22"/>
        </w:rPr>
        <w:t xml:space="preserve">an emphasis on considering the health and safety of others.  May 18th, 2020 marks </w:t>
      </w:r>
      <w:r>
        <w:rPr>
          <w:b/>
          <w:i/>
          <w:sz w:val="22"/>
          <w:szCs w:val="22"/>
        </w:rPr>
        <w:t xml:space="preserve">the culmination of </w:t>
      </w:r>
      <w:r w:rsidRPr="00C20B5A">
        <w:rPr>
          <w:b/>
          <w:i/>
          <w:sz w:val="22"/>
          <w:szCs w:val="22"/>
        </w:rPr>
        <w:t>years of advocacy and hard work by people who saw the value in preserving the health of our youth and our schools.  These laws will help us protect</w:t>
      </w:r>
      <w:r>
        <w:rPr>
          <w:b/>
          <w:i/>
          <w:sz w:val="22"/>
          <w:szCs w:val="22"/>
        </w:rPr>
        <w:t xml:space="preserve"> children,</w:t>
      </w:r>
      <w:r w:rsidRPr="00C20B5A">
        <w:rPr>
          <w:b/>
          <w:i/>
          <w:sz w:val="22"/>
          <w:szCs w:val="22"/>
        </w:rPr>
        <w:t xml:space="preserve"> </w:t>
      </w:r>
      <w:r>
        <w:rPr>
          <w:b/>
          <w:i/>
          <w:sz w:val="22"/>
          <w:szCs w:val="22"/>
        </w:rPr>
        <w:t xml:space="preserve">our </w:t>
      </w:r>
      <w:r w:rsidRPr="00C20B5A">
        <w:rPr>
          <w:b/>
          <w:i/>
          <w:sz w:val="22"/>
          <w:szCs w:val="22"/>
        </w:rPr>
        <w:t>most precious and vulnerable population and preserve</w:t>
      </w:r>
      <w:r>
        <w:rPr>
          <w:b/>
          <w:i/>
          <w:sz w:val="22"/>
          <w:szCs w:val="22"/>
        </w:rPr>
        <w:t xml:space="preserve"> schools,</w:t>
      </w:r>
      <w:r w:rsidRPr="00C20B5A">
        <w:rPr>
          <w:b/>
          <w:i/>
          <w:sz w:val="22"/>
          <w:szCs w:val="22"/>
        </w:rPr>
        <w:t xml:space="preserve"> </w:t>
      </w:r>
      <w:r>
        <w:rPr>
          <w:b/>
          <w:i/>
          <w:sz w:val="22"/>
          <w:szCs w:val="22"/>
        </w:rPr>
        <w:t xml:space="preserve">our </w:t>
      </w:r>
      <w:r w:rsidRPr="00C20B5A">
        <w:rPr>
          <w:b/>
          <w:i/>
          <w:sz w:val="22"/>
          <w:szCs w:val="22"/>
        </w:rPr>
        <w:t>most sacred institutions</w:t>
      </w:r>
      <w:r>
        <w:rPr>
          <w:b/>
          <w:i/>
          <w:sz w:val="22"/>
          <w:szCs w:val="22"/>
        </w:rPr>
        <w:t>,</w:t>
      </w:r>
      <w:r w:rsidRPr="00C20B5A">
        <w:rPr>
          <w:b/>
          <w:i/>
          <w:sz w:val="22"/>
          <w:szCs w:val="22"/>
        </w:rPr>
        <w:t xml:space="preserve">" </w:t>
      </w:r>
      <w:r>
        <w:rPr>
          <w:b/>
          <w:sz w:val="22"/>
          <w:szCs w:val="22"/>
        </w:rPr>
        <w:t>s</w:t>
      </w:r>
      <w:r w:rsidRPr="00C20B5A">
        <w:rPr>
          <w:b/>
          <w:sz w:val="22"/>
          <w:szCs w:val="22"/>
        </w:rPr>
        <w:t xml:space="preserve">aid Christopher </w:t>
      </w:r>
      <w:proofErr w:type="spellStart"/>
      <w:r w:rsidRPr="00C20B5A">
        <w:rPr>
          <w:b/>
          <w:sz w:val="22"/>
          <w:szCs w:val="22"/>
        </w:rPr>
        <w:t>Robilotti</w:t>
      </w:r>
      <w:proofErr w:type="spellEnd"/>
      <w:r w:rsidRPr="00C20B5A">
        <w:rPr>
          <w:b/>
          <w:sz w:val="22"/>
          <w:szCs w:val="22"/>
        </w:rPr>
        <w:t>, Principal</w:t>
      </w:r>
      <w:r>
        <w:rPr>
          <w:b/>
          <w:sz w:val="22"/>
          <w:szCs w:val="22"/>
        </w:rPr>
        <w:t>,</w:t>
      </w:r>
      <w:r w:rsidRPr="00C20B5A">
        <w:rPr>
          <w:b/>
          <w:sz w:val="22"/>
          <w:szCs w:val="22"/>
        </w:rPr>
        <w:t xml:space="preserve"> </w:t>
      </w:r>
      <w:proofErr w:type="spellStart"/>
      <w:r w:rsidRPr="00C20B5A">
        <w:rPr>
          <w:b/>
          <w:sz w:val="22"/>
          <w:szCs w:val="22"/>
        </w:rPr>
        <w:t>Colonie</w:t>
      </w:r>
      <w:proofErr w:type="spellEnd"/>
      <w:r w:rsidRPr="00C20B5A">
        <w:rPr>
          <w:b/>
          <w:sz w:val="22"/>
          <w:szCs w:val="22"/>
        </w:rPr>
        <w:t xml:space="preserve"> Central High School.</w:t>
      </w:r>
    </w:p>
    <w:p w14:paraId="3BB3918B" w14:textId="72E34CF2" w:rsidR="001C1179" w:rsidRDefault="001C1179" w:rsidP="001C1179">
      <w:pPr>
        <w:spacing w:after="0" w:line="240" w:lineRule="auto"/>
        <w:ind w:left="0" w:firstLine="0"/>
        <w:rPr>
          <w:rFonts w:eastAsia="Times New Roman"/>
          <w:color w:val="auto"/>
          <w:sz w:val="22"/>
          <w:szCs w:val="22"/>
        </w:rPr>
      </w:pPr>
    </w:p>
    <w:p w14:paraId="56B9C900" w14:textId="77777777" w:rsidR="001C1179" w:rsidRDefault="001C1179" w:rsidP="001C1179">
      <w:pPr>
        <w:rPr>
          <w:b/>
          <w:sz w:val="22"/>
          <w:szCs w:val="24"/>
        </w:rPr>
      </w:pPr>
      <w:r w:rsidRPr="00C20B5A">
        <w:rPr>
          <w:b/>
          <w:i/>
          <w:sz w:val="22"/>
          <w:szCs w:val="22"/>
        </w:rPr>
        <w:t>"New York not only recognized, but acted, to address the lethal impact of the virtually unregulated vaping industry and the flavored tobacco products that get kids started on a lifetime of nicotine addiction</w:t>
      </w:r>
      <w:r>
        <w:rPr>
          <w:b/>
          <w:i/>
          <w:sz w:val="22"/>
          <w:szCs w:val="22"/>
        </w:rPr>
        <w:t>,</w:t>
      </w:r>
      <w:r w:rsidRPr="00C20B5A">
        <w:rPr>
          <w:b/>
          <w:i/>
          <w:sz w:val="22"/>
          <w:szCs w:val="22"/>
        </w:rPr>
        <w:t>"</w:t>
      </w:r>
      <w:r w:rsidRPr="00C20B5A">
        <w:rPr>
          <w:b/>
          <w:sz w:val="22"/>
          <w:szCs w:val="22"/>
        </w:rPr>
        <w:t xml:space="preserve"> </w:t>
      </w:r>
      <w:r>
        <w:rPr>
          <w:b/>
          <w:sz w:val="22"/>
          <w:szCs w:val="22"/>
        </w:rPr>
        <w:t>s</w:t>
      </w:r>
      <w:r w:rsidRPr="00C20B5A">
        <w:rPr>
          <w:b/>
          <w:sz w:val="22"/>
          <w:szCs w:val="22"/>
        </w:rPr>
        <w:t>aid Nathan Graber, MD, MPH, FAAP</w:t>
      </w:r>
      <w:r w:rsidRPr="00C20B5A">
        <w:rPr>
          <w:sz w:val="22"/>
          <w:szCs w:val="22"/>
        </w:rPr>
        <w:t>.</w:t>
      </w:r>
      <w:r w:rsidRPr="009D4CD3">
        <w:rPr>
          <w:sz w:val="22"/>
          <w:szCs w:val="24"/>
        </w:rPr>
        <w:t xml:space="preserve">  </w:t>
      </w:r>
      <w:r w:rsidRPr="00C20B5A">
        <w:rPr>
          <w:b/>
          <w:sz w:val="22"/>
          <w:szCs w:val="24"/>
        </w:rPr>
        <w:t>"These laws make the pediatricians' job of protecting the health of children easier, as nicotine will no longer be easily accessible or targeted to their tastes.</w:t>
      </w:r>
      <w:r>
        <w:rPr>
          <w:b/>
          <w:sz w:val="22"/>
          <w:szCs w:val="24"/>
        </w:rPr>
        <w:t>"</w:t>
      </w:r>
    </w:p>
    <w:p w14:paraId="1C8028CA" w14:textId="31DDE4FF" w:rsidR="0044555E" w:rsidRPr="00CC65E0" w:rsidRDefault="00D24D61" w:rsidP="00CC65E0">
      <w:pPr>
        <w:ind w:left="0" w:firstLine="0"/>
        <w:rPr>
          <w:b/>
          <w:sz w:val="22"/>
          <w:szCs w:val="24"/>
        </w:rPr>
      </w:pPr>
      <w:r w:rsidRPr="006C0C2C">
        <w:rPr>
          <w:rFonts w:eastAsia="Times New Roman"/>
          <w:color w:val="auto"/>
          <w:sz w:val="22"/>
          <w:szCs w:val="22"/>
        </w:rPr>
        <w:lastRenderedPageBreak/>
        <w:t xml:space="preserve">Selling tobacco products in pharmacies has long sent a contradictory message to consumers by offering tobacco alongside medicine or products for illnesses either caused by or made worse by smoking. That ends now in New York </w:t>
      </w:r>
      <w:r w:rsidR="00054297">
        <w:rPr>
          <w:rFonts w:eastAsia="Times New Roman"/>
          <w:color w:val="auto"/>
          <w:sz w:val="22"/>
          <w:szCs w:val="22"/>
        </w:rPr>
        <w:t>S</w:t>
      </w:r>
      <w:r w:rsidRPr="006C0C2C">
        <w:rPr>
          <w:rFonts w:eastAsia="Times New Roman"/>
          <w:color w:val="auto"/>
          <w:sz w:val="22"/>
          <w:szCs w:val="22"/>
        </w:rPr>
        <w:t>tate</w:t>
      </w:r>
      <w:r w:rsidRPr="00054297">
        <w:rPr>
          <w:rFonts w:eastAsia="Times New Roman"/>
          <w:color w:val="auto"/>
          <w:sz w:val="22"/>
          <w:szCs w:val="22"/>
        </w:rPr>
        <w:t>.</w:t>
      </w:r>
      <w:r w:rsidR="008A5380" w:rsidRPr="00054297">
        <w:rPr>
          <w:rFonts w:eastAsia="Times New Roman"/>
          <w:color w:val="auto"/>
          <w:sz w:val="22"/>
          <w:szCs w:val="22"/>
        </w:rPr>
        <w:t xml:space="preserve"> </w:t>
      </w:r>
      <w:r w:rsidR="00CC44BD" w:rsidRPr="00054297">
        <w:rPr>
          <w:bCs/>
          <w:sz w:val="22"/>
          <w:szCs w:val="22"/>
        </w:rPr>
        <w:t xml:space="preserve">It also reduces the number of stores that sell tobacco products in every community, an effective way of </w:t>
      </w:r>
      <w:r w:rsidR="00465102" w:rsidRPr="00054297">
        <w:rPr>
          <w:bCs/>
          <w:sz w:val="22"/>
          <w:szCs w:val="22"/>
        </w:rPr>
        <w:t>supporting tobacco users who want to quit</w:t>
      </w:r>
      <w:r w:rsidR="00716EA5">
        <w:rPr>
          <w:rFonts w:eastAsia="Times New Roman"/>
          <w:color w:val="auto"/>
          <w:sz w:val="22"/>
          <w:szCs w:val="22"/>
        </w:rPr>
        <w:t xml:space="preserve"> and </w:t>
      </w:r>
      <w:r w:rsidR="00CC44BD" w:rsidRPr="00054297">
        <w:rPr>
          <w:bCs/>
          <w:sz w:val="22"/>
          <w:szCs w:val="22"/>
        </w:rPr>
        <w:t>reducing youth ex</w:t>
      </w:r>
      <w:r w:rsidR="00716EA5">
        <w:rPr>
          <w:bCs/>
          <w:sz w:val="22"/>
          <w:szCs w:val="22"/>
        </w:rPr>
        <w:t>posure to tobacco marketing</w:t>
      </w:r>
      <w:r w:rsidR="00716EA5">
        <w:rPr>
          <w:rFonts w:eastAsia="Times New Roman"/>
          <w:color w:val="auto"/>
          <w:sz w:val="22"/>
          <w:szCs w:val="22"/>
        </w:rPr>
        <w:t>.</w:t>
      </w:r>
      <w:r w:rsidR="007F7747">
        <w:rPr>
          <w:rFonts w:eastAsia="Times New Roman"/>
          <w:color w:val="auto"/>
          <w:sz w:val="22"/>
          <w:szCs w:val="22"/>
        </w:rPr>
        <w:t xml:space="preserve"> </w:t>
      </w:r>
      <w:r w:rsidR="00465102" w:rsidRPr="007F7747">
        <w:rPr>
          <w:sz w:val="22"/>
          <w:szCs w:val="22"/>
        </w:rPr>
        <w:t xml:space="preserve">There is overwhelming evidence that the </w:t>
      </w:r>
      <w:proofErr w:type="gramStart"/>
      <w:r w:rsidR="00465102" w:rsidRPr="007F7747">
        <w:rPr>
          <w:sz w:val="22"/>
          <w:szCs w:val="22"/>
        </w:rPr>
        <w:t>more young</w:t>
      </w:r>
      <w:proofErr w:type="gramEnd"/>
      <w:r w:rsidR="00465102" w:rsidRPr="007F7747">
        <w:rPr>
          <w:sz w:val="22"/>
          <w:szCs w:val="22"/>
        </w:rPr>
        <w:t xml:space="preserve"> people see tobacco, the more likely they are to start smoking</w:t>
      </w:r>
      <w:r w:rsidR="007F7747" w:rsidRPr="007F7747">
        <w:rPr>
          <w:sz w:val="22"/>
          <w:szCs w:val="22"/>
        </w:rPr>
        <w:t>.</w:t>
      </w:r>
      <w:r w:rsidR="00716EA5" w:rsidRPr="007F7747">
        <w:rPr>
          <w:rStyle w:val="EndnoteReference"/>
          <w:sz w:val="22"/>
          <w:szCs w:val="22"/>
        </w:rPr>
        <w:endnoteReference w:id="3"/>
      </w:r>
      <w:r w:rsidR="00465102" w:rsidRPr="007F7747">
        <w:rPr>
          <w:sz w:val="22"/>
          <w:szCs w:val="22"/>
        </w:rPr>
        <w:t xml:space="preserve"> </w:t>
      </w:r>
    </w:p>
    <w:p w14:paraId="165783F7" w14:textId="77777777" w:rsidR="00CC65E0" w:rsidRDefault="00CC65E0" w:rsidP="00CC65E0">
      <w:pPr>
        <w:spacing w:after="0" w:line="240" w:lineRule="auto"/>
        <w:contextualSpacing/>
        <w:rPr>
          <w:color w:val="FF0000"/>
          <w:sz w:val="22"/>
          <w:szCs w:val="22"/>
        </w:rPr>
      </w:pPr>
    </w:p>
    <w:p w14:paraId="366E57F3" w14:textId="33DB932B" w:rsidR="00CC65E0" w:rsidRDefault="00CC65E0" w:rsidP="00CC65E0">
      <w:pPr>
        <w:rPr>
          <w:rFonts w:ascii="Calibri" w:eastAsiaTheme="minorHAnsi" w:hAnsi="Calibri" w:cs="Calibri"/>
          <w:i/>
          <w:color w:val="auto"/>
          <w:sz w:val="22"/>
        </w:rPr>
      </w:pPr>
      <w:r>
        <w:rPr>
          <w:b/>
          <w:bCs/>
          <w:i/>
          <w:sz w:val="22"/>
        </w:rPr>
        <w:t>“By ending the sale of tobacco products in pharmacies, the pharmacist can provide optimal medication management in an environment that supports overall health,"</w:t>
      </w:r>
      <w:r>
        <w:rPr>
          <w:b/>
          <w:bCs/>
          <w:sz w:val="22"/>
        </w:rPr>
        <w:t xml:space="preserve"> said Thom</w:t>
      </w:r>
      <w:r w:rsidR="00AC05F1">
        <w:rPr>
          <w:b/>
          <w:bCs/>
          <w:sz w:val="22"/>
        </w:rPr>
        <w:t>as</w:t>
      </w:r>
      <w:r>
        <w:rPr>
          <w:b/>
          <w:bCs/>
          <w:sz w:val="22"/>
        </w:rPr>
        <w:t xml:space="preserve"> </w:t>
      </w:r>
      <w:r w:rsidR="00AC05F1">
        <w:rPr>
          <w:b/>
          <w:bCs/>
          <w:sz w:val="22"/>
        </w:rPr>
        <w:t xml:space="preserve">P. </w:t>
      </w:r>
      <w:bookmarkStart w:id="0" w:name="_GoBack"/>
      <w:bookmarkEnd w:id="0"/>
      <w:r>
        <w:rPr>
          <w:b/>
          <w:bCs/>
          <w:sz w:val="22"/>
        </w:rPr>
        <w:t>Lombardi, PharmD, FASHP, Systems Director of Pharmacy Services at St. Peter's Health Partners.</w:t>
      </w:r>
    </w:p>
    <w:p w14:paraId="643C63C1" w14:textId="77777777" w:rsidR="00CC65E0" w:rsidRPr="006C0C2C" w:rsidRDefault="00CC65E0" w:rsidP="005A7DE6">
      <w:pPr>
        <w:spacing w:after="0" w:line="240" w:lineRule="auto"/>
        <w:ind w:left="0" w:firstLine="0"/>
        <w:contextualSpacing/>
        <w:rPr>
          <w:rFonts w:eastAsia="Times New Roman"/>
          <w:color w:val="auto"/>
          <w:sz w:val="22"/>
          <w:szCs w:val="22"/>
        </w:rPr>
      </w:pPr>
    </w:p>
    <w:p w14:paraId="0FDEB974" w14:textId="7C837013" w:rsidR="00D24D61" w:rsidRPr="00240A0D" w:rsidRDefault="0044555E" w:rsidP="00240A0D">
      <w:pPr>
        <w:spacing w:after="0" w:line="240" w:lineRule="auto"/>
        <w:ind w:left="0" w:firstLine="0"/>
        <w:contextualSpacing/>
        <w:rPr>
          <w:rFonts w:eastAsia="Times New Roman"/>
          <w:b/>
          <w:color w:val="auto"/>
          <w:sz w:val="22"/>
          <w:szCs w:val="22"/>
        </w:rPr>
      </w:pPr>
      <w:r w:rsidRPr="006C0C2C">
        <w:rPr>
          <w:rFonts w:eastAsia="Times New Roman"/>
          <w:b/>
          <w:color w:val="auto"/>
          <w:sz w:val="22"/>
          <w:szCs w:val="22"/>
        </w:rPr>
        <w:t xml:space="preserve">Support available for </w:t>
      </w:r>
      <w:r w:rsidR="00247438">
        <w:rPr>
          <w:rFonts w:eastAsia="Times New Roman"/>
          <w:b/>
          <w:color w:val="auto"/>
          <w:sz w:val="22"/>
          <w:szCs w:val="22"/>
        </w:rPr>
        <w:t xml:space="preserve">New Yorkers </w:t>
      </w:r>
      <w:r w:rsidRPr="006C0C2C">
        <w:rPr>
          <w:rFonts w:eastAsia="Times New Roman"/>
          <w:b/>
          <w:color w:val="auto"/>
          <w:sz w:val="22"/>
          <w:szCs w:val="22"/>
        </w:rPr>
        <w:t>who want to quit</w:t>
      </w:r>
    </w:p>
    <w:p w14:paraId="6E7D5B53" w14:textId="77777777" w:rsidR="00D24D61" w:rsidRPr="006C0C2C" w:rsidRDefault="00D24D61" w:rsidP="005A7DE6">
      <w:pPr>
        <w:spacing w:after="0" w:line="240" w:lineRule="auto"/>
        <w:contextualSpacing/>
        <w:rPr>
          <w:rFonts w:eastAsia="Times New Roman"/>
          <w:color w:val="auto"/>
          <w:sz w:val="22"/>
          <w:szCs w:val="22"/>
        </w:rPr>
      </w:pPr>
      <w:r w:rsidRPr="006C0C2C">
        <w:rPr>
          <w:rFonts w:eastAsia="Times New Roman"/>
          <w:color w:val="auto"/>
          <w:sz w:val="22"/>
          <w:szCs w:val="22"/>
        </w:rPr>
        <w:t xml:space="preserve">For help quitting smoking or vaping, including free </w:t>
      </w:r>
      <w:r w:rsidR="00830F4A">
        <w:rPr>
          <w:rFonts w:eastAsia="Times New Roman"/>
          <w:color w:val="auto"/>
          <w:sz w:val="22"/>
          <w:szCs w:val="22"/>
        </w:rPr>
        <w:t>n</w:t>
      </w:r>
      <w:r w:rsidR="00830F4A" w:rsidRPr="006C0C2C">
        <w:rPr>
          <w:rFonts w:eastAsia="Times New Roman"/>
          <w:color w:val="auto"/>
          <w:sz w:val="22"/>
          <w:szCs w:val="22"/>
        </w:rPr>
        <w:t xml:space="preserve">icotine </w:t>
      </w:r>
      <w:r w:rsidR="00830F4A">
        <w:rPr>
          <w:rFonts w:eastAsia="Times New Roman"/>
          <w:color w:val="auto"/>
          <w:sz w:val="22"/>
          <w:szCs w:val="22"/>
        </w:rPr>
        <w:t>r</w:t>
      </w:r>
      <w:r w:rsidR="00830F4A" w:rsidRPr="006C0C2C">
        <w:rPr>
          <w:rFonts w:eastAsia="Times New Roman"/>
          <w:color w:val="auto"/>
          <w:sz w:val="22"/>
          <w:szCs w:val="22"/>
        </w:rPr>
        <w:t xml:space="preserve">eplacement </w:t>
      </w:r>
      <w:r w:rsidR="00830F4A">
        <w:rPr>
          <w:rFonts w:eastAsia="Times New Roman"/>
          <w:color w:val="auto"/>
          <w:sz w:val="22"/>
          <w:szCs w:val="22"/>
        </w:rPr>
        <w:t>t</w:t>
      </w:r>
      <w:r w:rsidR="00830F4A" w:rsidRPr="006C0C2C">
        <w:rPr>
          <w:rFonts w:eastAsia="Times New Roman"/>
          <w:color w:val="auto"/>
          <w:sz w:val="22"/>
          <w:szCs w:val="22"/>
        </w:rPr>
        <w:t xml:space="preserve">herapy </w:t>
      </w:r>
      <w:r w:rsidRPr="006C0C2C">
        <w:rPr>
          <w:rFonts w:eastAsia="Times New Roman"/>
          <w:color w:val="auto"/>
          <w:sz w:val="22"/>
          <w:szCs w:val="22"/>
        </w:rPr>
        <w:t xml:space="preserve">for eligible residents, individuals can contact a health care provider, call the New York State Smokers’ Quitline at 1-866-NY-QUITS or visit </w:t>
      </w:r>
      <w:hyperlink r:id="rId11" w:history="1">
        <w:r w:rsidRPr="006C0C2C">
          <w:rPr>
            <w:rStyle w:val="Hyperlink"/>
            <w:rFonts w:eastAsia="Times New Roman"/>
            <w:color w:val="auto"/>
            <w:sz w:val="22"/>
            <w:szCs w:val="22"/>
          </w:rPr>
          <w:t>www.nysmokefree.com</w:t>
        </w:r>
      </w:hyperlink>
      <w:r w:rsidRPr="006C0C2C">
        <w:rPr>
          <w:rFonts w:eastAsia="Times New Roman"/>
          <w:color w:val="auto"/>
          <w:sz w:val="22"/>
          <w:szCs w:val="22"/>
        </w:rPr>
        <w:t>. Effective medications and counseling are covered by Medicaid and most insurance programs.</w:t>
      </w:r>
    </w:p>
    <w:p w14:paraId="28A1DDC7" w14:textId="77777777" w:rsidR="00CC3AF1" w:rsidRPr="006C0C2C" w:rsidRDefault="00CC3AF1" w:rsidP="005A7DE6">
      <w:pPr>
        <w:spacing w:after="0" w:line="240" w:lineRule="auto"/>
        <w:rPr>
          <w:color w:val="auto"/>
          <w:sz w:val="22"/>
          <w:szCs w:val="22"/>
        </w:rPr>
      </w:pPr>
    </w:p>
    <w:p w14:paraId="4051A42D" w14:textId="77777777" w:rsidR="00B17005" w:rsidRPr="006C0C2C" w:rsidRDefault="00B17005" w:rsidP="00B17005">
      <w:pPr>
        <w:spacing w:after="0" w:line="240" w:lineRule="auto"/>
        <w:rPr>
          <w:b/>
          <w:color w:val="auto"/>
          <w:sz w:val="22"/>
          <w:szCs w:val="22"/>
        </w:rPr>
      </w:pPr>
      <w:r w:rsidRPr="006C0C2C">
        <w:rPr>
          <w:b/>
          <w:color w:val="auto"/>
          <w:sz w:val="22"/>
          <w:szCs w:val="22"/>
        </w:rPr>
        <w:t xml:space="preserve">About </w:t>
      </w:r>
      <w:r>
        <w:rPr>
          <w:b/>
          <w:color w:val="auto"/>
          <w:sz w:val="22"/>
          <w:szCs w:val="22"/>
        </w:rPr>
        <w:t>Capital District Tobacco-Free Communities</w:t>
      </w:r>
      <w:r w:rsidRPr="006C0C2C">
        <w:rPr>
          <w:b/>
          <w:color w:val="auto"/>
          <w:sz w:val="22"/>
          <w:szCs w:val="22"/>
        </w:rPr>
        <w:t xml:space="preserve"> </w:t>
      </w:r>
    </w:p>
    <w:p w14:paraId="1714321C" w14:textId="77777777" w:rsidR="00B17005" w:rsidRPr="00F17DB5" w:rsidRDefault="00B17005" w:rsidP="00B17005">
      <w:pPr>
        <w:spacing w:after="0" w:line="240" w:lineRule="auto"/>
        <w:rPr>
          <w:color w:val="auto"/>
          <w:sz w:val="18"/>
          <w:szCs w:val="18"/>
        </w:rPr>
      </w:pPr>
      <w:r w:rsidRPr="00F17DB5">
        <w:rPr>
          <w:sz w:val="18"/>
          <w:szCs w:val="18"/>
        </w:rPr>
        <w:t>Capital District Tobacco-Free Communities (CDTFC) is a NYS Bureau of Tobacco Control grant funded program held by St. Peter's Health Partners. CDTFC works to increase support for New York State’s tobacco-free norm through youth action and community engagement. Efforts are evidence-based, policy-driven, and cost-effective approaches that decrease youth tobacco use, motivate adult smokers to quit, and eliminate exposure to secondhand smoke</w:t>
      </w:r>
      <w:r w:rsidRPr="00F17DB5">
        <w:rPr>
          <w:rFonts w:eastAsia="Times New Roman"/>
          <w:sz w:val="18"/>
          <w:szCs w:val="18"/>
        </w:rPr>
        <w:t xml:space="preserve">. </w:t>
      </w:r>
      <w:r w:rsidRPr="00F17DB5">
        <w:rPr>
          <w:sz w:val="18"/>
          <w:szCs w:val="18"/>
        </w:rPr>
        <w:t xml:space="preserve">Visit </w:t>
      </w:r>
      <w:hyperlink r:id="rId12" w:history="1">
        <w:r w:rsidRPr="00F17DB5">
          <w:rPr>
            <w:rStyle w:val="Hyperlink"/>
            <w:sz w:val="18"/>
            <w:szCs w:val="18"/>
          </w:rPr>
          <w:t>www.SmokeFreeCapital.org</w:t>
        </w:r>
      </w:hyperlink>
      <w:r w:rsidRPr="00F17DB5">
        <w:rPr>
          <w:sz w:val="18"/>
          <w:szCs w:val="18"/>
        </w:rPr>
        <w:t xml:space="preserve"> for more information.</w:t>
      </w:r>
    </w:p>
    <w:p w14:paraId="7CD314E4" w14:textId="77777777" w:rsidR="00B17005" w:rsidRPr="006C0C2C" w:rsidRDefault="00B17005" w:rsidP="00B17005">
      <w:pPr>
        <w:spacing w:after="0" w:line="240" w:lineRule="auto"/>
        <w:rPr>
          <w:color w:val="auto"/>
          <w:sz w:val="22"/>
          <w:szCs w:val="22"/>
        </w:rPr>
      </w:pPr>
    </w:p>
    <w:p w14:paraId="48D55BEC" w14:textId="77777777" w:rsidR="00B17005" w:rsidRPr="006C0C2C" w:rsidRDefault="00B17005" w:rsidP="00B17005">
      <w:pPr>
        <w:spacing w:after="0" w:line="240" w:lineRule="auto"/>
        <w:ind w:left="14" w:hanging="14"/>
        <w:rPr>
          <w:b/>
          <w:color w:val="auto"/>
          <w:sz w:val="22"/>
          <w:szCs w:val="22"/>
        </w:rPr>
      </w:pPr>
      <w:r w:rsidRPr="006C0C2C">
        <w:rPr>
          <w:b/>
          <w:color w:val="auto"/>
          <w:sz w:val="22"/>
          <w:szCs w:val="22"/>
        </w:rPr>
        <w:t xml:space="preserve">About </w:t>
      </w:r>
      <w:r>
        <w:rPr>
          <w:b/>
          <w:color w:val="auto"/>
          <w:sz w:val="22"/>
          <w:szCs w:val="22"/>
        </w:rPr>
        <w:t>the NYS Tobacco Control Program</w:t>
      </w:r>
    </w:p>
    <w:p w14:paraId="3C34588F" w14:textId="77777777" w:rsidR="00B17005" w:rsidRPr="00F17DB5" w:rsidRDefault="00B17005" w:rsidP="00B17005">
      <w:pPr>
        <w:spacing w:after="0" w:line="240" w:lineRule="auto"/>
        <w:ind w:left="14" w:hanging="14"/>
        <w:rPr>
          <w:rFonts w:eastAsia="Times New Roman"/>
          <w:sz w:val="22"/>
          <w:szCs w:val="24"/>
        </w:rPr>
      </w:pPr>
      <w:r w:rsidRPr="00F17DB5">
        <w:rPr>
          <w:rFonts w:eastAsia="Times New Roman"/>
          <w:sz w:val="18"/>
        </w:rPr>
        <w:t>The NYS Tobacco Control Program includes a network of statewide grantees who work on Advancing Tobacco-Free Communities, which includes Community Engagement and Reality Check, the Health Systems for a Tobacco-Free New York, the NYS Smokers’ Quitline and Surveillance and Research. Their efforts are leading the way toward a tobacco-free society. For more information, visit</w:t>
      </w:r>
      <w:r w:rsidRPr="00F17DB5">
        <w:rPr>
          <w:rFonts w:eastAsia="Times New Roman"/>
          <w:sz w:val="18"/>
          <w:u w:val="single"/>
        </w:rPr>
        <w:t xml:space="preserve"> </w:t>
      </w:r>
      <w:r w:rsidRPr="00F17DB5">
        <w:rPr>
          <w:rFonts w:eastAsia="Times New Roman"/>
          <w:color w:val="0563C1"/>
          <w:sz w:val="18"/>
          <w:u w:val="single"/>
        </w:rPr>
        <w:t>TobaccoFreeNYS.org,</w:t>
      </w:r>
      <w:r w:rsidRPr="00F17DB5">
        <w:rPr>
          <w:rFonts w:eastAsia="Times New Roman"/>
          <w:sz w:val="18"/>
        </w:rPr>
        <w:t xml:space="preserve"> </w:t>
      </w:r>
      <w:r w:rsidRPr="00F17DB5">
        <w:rPr>
          <w:rFonts w:eastAsia="Times New Roman"/>
          <w:color w:val="0563C1"/>
          <w:sz w:val="18"/>
        </w:rPr>
        <w:t>TobaccoFreeNY.org</w:t>
      </w:r>
      <w:r w:rsidRPr="00F17DB5">
        <w:rPr>
          <w:rFonts w:eastAsia="Times New Roman"/>
          <w:sz w:val="18"/>
        </w:rPr>
        <w:t xml:space="preserve"> and </w:t>
      </w:r>
      <w:r w:rsidRPr="00F17DB5">
        <w:rPr>
          <w:rFonts w:eastAsia="Times New Roman"/>
          <w:color w:val="0563C1"/>
          <w:sz w:val="18"/>
        </w:rPr>
        <w:t>NYSmokeFree.Com</w:t>
      </w:r>
      <w:r w:rsidRPr="00F17DB5">
        <w:rPr>
          <w:rFonts w:eastAsia="Times New Roman"/>
          <w:sz w:val="18"/>
        </w:rPr>
        <w:t>.</w:t>
      </w:r>
    </w:p>
    <w:p w14:paraId="4E2FD86A" w14:textId="77777777" w:rsidR="0019212D" w:rsidRPr="006C0C2C" w:rsidRDefault="0019212D" w:rsidP="005A7DE6">
      <w:pPr>
        <w:pStyle w:val="EndnoteText"/>
        <w:ind w:left="0" w:firstLine="0"/>
        <w:rPr>
          <w:color w:val="auto"/>
          <w:sz w:val="22"/>
          <w:szCs w:val="22"/>
        </w:rPr>
      </w:pPr>
    </w:p>
    <w:sectPr w:rsidR="0019212D" w:rsidRPr="006C0C2C">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5C6D06" w16cex:dateUtc="2020-05-06T20:12:28.809Z"/>
  <w16cex:commentExtensible w16cex:durableId="3696FC1F" w16cex:dateUtc="2020-05-06T20:13:24.9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1B948" w14:textId="77777777" w:rsidR="00E451D3" w:rsidRDefault="00E451D3" w:rsidP="00C33449">
      <w:r>
        <w:separator/>
      </w:r>
    </w:p>
  </w:endnote>
  <w:endnote w:type="continuationSeparator" w:id="0">
    <w:p w14:paraId="6C7FDEA0" w14:textId="77777777" w:rsidR="00E451D3" w:rsidRDefault="00E451D3" w:rsidP="00C33449">
      <w:r>
        <w:continuationSeparator/>
      </w:r>
    </w:p>
  </w:endnote>
  <w:endnote w:id="1">
    <w:p w14:paraId="751E5BE8" w14:textId="77777777" w:rsidR="001C1179" w:rsidRPr="001B31D0" w:rsidRDefault="001C1179" w:rsidP="001C1179">
      <w:pPr>
        <w:pStyle w:val="EndnoteText"/>
        <w:rPr>
          <w:sz w:val="16"/>
          <w:szCs w:val="16"/>
        </w:rPr>
      </w:pPr>
      <w:r w:rsidRPr="001B31D0">
        <w:rPr>
          <w:rStyle w:val="EndnoteReference"/>
          <w:sz w:val="16"/>
          <w:szCs w:val="16"/>
        </w:rPr>
        <w:endnoteRef/>
      </w:r>
      <w:r w:rsidRPr="001B31D0">
        <w:rPr>
          <w:sz w:val="16"/>
          <w:szCs w:val="16"/>
        </w:rPr>
        <w:t xml:space="preserve"> </w:t>
      </w:r>
      <w:r w:rsidRPr="001B31D0">
        <w:rPr>
          <w:rFonts w:eastAsia="Times New Roman"/>
          <w:sz w:val="16"/>
          <w:szCs w:val="16"/>
        </w:rPr>
        <w:t xml:space="preserve">NYS Dept. of Health, Bureau of Tobacco Control, StatShot Vol. 12, No. 4/Oct 2019, Trends in Electronic Cigarette Use Among High School Youth NYS-YTS 2014-2018: </w:t>
      </w:r>
      <w:hyperlink r:id="rId1">
        <w:r w:rsidRPr="001B31D0">
          <w:rPr>
            <w:rFonts w:eastAsia="Times New Roman"/>
            <w:color w:val="1155CC"/>
            <w:sz w:val="16"/>
            <w:szCs w:val="16"/>
            <w:u w:val="single"/>
          </w:rPr>
          <w:t>https://www.health.ny.gov/prevention/tobacco_control/reports/statshots/volume12/n4_ecig_trends.pdf</w:t>
        </w:r>
      </w:hyperlink>
    </w:p>
  </w:endnote>
  <w:endnote w:id="2">
    <w:p w14:paraId="416A82F7" w14:textId="77777777" w:rsidR="009F2132" w:rsidRPr="001B31D0" w:rsidRDefault="009F2132" w:rsidP="009F2132">
      <w:pPr>
        <w:pStyle w:val="EndnoteText"/>
        <w:rPr>
          <w:sz w:val="16"/>
          <w:szCs w:val="16"/>
          <w:highlight w:val="cyan"/>
        </w:rPr>
      </w:pPr>
      <w:r w:rsidRPr="001E7B92">
        <w:rPr>
          <w:rStyle w:val="EndnoteReference"/>
          <w:sz w:val="18"/>
          <w:szCs w:val="18"/>
        </w:rPr>
        <w:endnoteRef/>
      </w:r>
      <w:r w:rsidR="00716EA5" w:rsidRPr="001E7B92">
        <w:rPr>
          <w:sz w:val="18"/>
          <w:szCs w:val="18"/>
        </w:rPr>
        <w:t xml:space="preserve"> </w:t>
      </w:r>
      <w:r w:rsidR="00465102" w:rsidRPr="001B31D0">
        <w:rPr>
          <w:sz w:val="16"/>
          <w:szCs w:val="16"/>
        </w:rPr>
        <w:t>Flavore</w:t>
      </w:r>
      <w:r w:rsidR="001B31D0" w:rsidRPr="001B31D0">
        <w:rPr>
          <w:sz w:val="16"/>
          <w:szCs w:val="16"/>
        </w:rPr>
        <w:t xml:space="preserve">d Tobacco Products </w:t>
      </w:r>
      <w:r w:rsidR="00465102" w:rsidRPr="001B31D0">
        <w:rPr>
          <w:sz w:val="16"/>
          <w:szCs w:val="16"/>
        </w:rPr>
        <w:t xml:space="preserve">Attract Kids: Brief Overview of Key Issues, Campaign for Tobacco-Free </w:t>
      </w:r>
      <w:r w:rsidR="00716EA5" w:rsidRPr="001B31D0">
        <w:rPr>
          <w:sz w:val="16"/>
          <w:szCs w:val="16"/>
        </w:rPr>
        <w:t>Kids, Dec. 2019</w:t>
      </w:r>
      <w:r w:rsidR="00465102" w:rsidRPr="001B31D0">
        <w:rPr>
          <w:sz w:val="16"/>
          <w:szCs w:val="16"/>
        </w:rPr>
        <w:t xml:space="preserve">, </w:t>
      </w:r>
      <w:hyperlink r:id="rId2" w:history="1">
        <w:r w:rsidR="00465102" w:rsidRPr="001B31D0">
          <w:rPr>
            <w:rStyle w:val="Hyperlink"/>
            <w:sz w:val="16"/>
            <w:szCs w:val="16"/>
          </w:rPr>
          <w:t>https://www.tobaccofreekids.org/us-resources/fact-sheet/flavored-tobacco-products-attract-kids-brief-overview-of-key-issues</w:t>
        </w:r>
      </w:hyperlink>
      <w:r w:rsidR="00465102" w:rsidRPr="001B31D0">
        <w:rPr>
          <w:sz w:val="16"/>
          <w:szCs w:val="16"/>
        </w:rPr>
        <w:t xml:space="preserve"> </w:t>
      </w:r>
    </w:p>
  </w:endnote>
  <w:endnote w:id="3">
    <w:p w14:paraId="61CA3523" w14:textId="77777777" w:rsidR="00716EA5" w:rsidRDefault="00716EA5">
      <w:pPr>
        <w:pStyle w:val="EndnoteText"/>
      </w:pPr>
      <w:r>
        <w:rPr>
          <w:rStyle w:val="EndnoteReference"/>
        </w:rPr>
        <w:endnoteRef/>
      </w:r>
      <w:r>
        <w:t xml:space="preserve"> </w:t>
      </w:r>
      <w:r w:rsidRPr="003E596B">
        <w:rPr>
          <w:rFonts w:cstheme="minorHAnsi"/>
          <w:sz w:val="16"/>
          <w:szCs w:val="16"/>
        </w:rPr>
        <w:t xml:space="preserve">A Report of the Surgeon General: Preventing Tobacco Use Among Youth and Young Adults “Executive Summary” 2012, p. 1, 3: </w:t>
      </w:r>
      <w:r>
        <w:rPr>
          <w:rFonts w:cstheme="minorHAnsi"/>
          <w:sz w:val="16"/>
          <w:szCs w:val="16"/>
        </w:rPr>
        <w:t xml:space="preserve"> </w:t>
      </w:r>
      <w:hyperlink r:id="rId3" w:history="1">
        <w:r w:rsidRPr="003E596B">
          <w:rPr>
            <w:rStyle w:val="Hyperlink"/>
            <w:rFonts w:cstheme="minorHAnsi"/>
            <w:sz w:val="16"/>
            <w:szCs w:val="16"/>
          </w:rPr>
          <w:t>http://www.surgeongeneral.gov/library/reports/preventing-youth-tobacco-use/exec-summary.pdf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801111"/>
      <w:docPartObj>
        <w:docPartGallery w:val="Page Numbers (Bottom of Page)"/>
        <w:docPartUnique/>
      </w:docPartObj>
    </w:sdtPr>
    <w:sdtEndPr/>
    <w:sdtContent>
      <w:sdt>
        <w:sdtPr>
          <w:id w:val="860082579"/>
          <w:docPartObj>
            <w:docPartGallery w:val="Page Numbers (Top of Page)"/>
            <w:docPartUnique/>
          </w:docPartObj>
        </w:sdtPr>
        <w:sdtEndPr/>
        <w:sdtContent>
          <w:p w14:paraId="2CD372FC" w14:textId="58DE604A" w:rsidR="00C33449" w:rsidRDefault="00C334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4743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7438">
              <w:rPr>
                <w:b/>
                <w:bCs/>
                <w:noProof/>
              </w:rPr>
              <w:t>2</w:t>
            </w:r>
            <w:r>
              <w:rPr>
                <w:b/>
                <w:bCs/>
                <w:sz w:val="24"/>
                <w:szCs w:val="24"/>
              </w:rPr>
              <w:fldChar w:fldCharType="end"/>
            </w:r>
          </w:p>
        </w:sdtContent>
      </w:sdt>
    </w:sdtContent>
  </w:sdt>
  <w:p w14:paraId="46EEE7C4" w14:textId="77777777" w:rsidR="00C33449" w:rsidRDefault="00C33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DD3EB" w14:textId="77777777" w:rsidR="00E451D3" w:rsidRDefault="00E451D3" w:rsidP="00C33449">
      <w:r>
        <w:separator/>
      </w:r>
    </w:p>
  </w:footnote>
  <w:footnote w:type="continuationSeparator" w:id="0">
    <w:p w14:paraId="4E9EB2BF" w14:textId="77777777" w:rsidR="00E451D3" w:rsidRDefault="00E451D3" w:rsidP="00C33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32D0A"/>
    <w:multiLevelType w:val="hybridMultilevel"/>
    <w:tmpl w:val="8F64563A"/>
    <w:lvl w:ilvl="0" w:tplc="FFD2D5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DE32AC"/>
    <w:multiLevelType w:val="multilevel"/>
    <w:tmpl w:val="7898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1F0A9F"/>
    <w:multiLevelType w:val="multilevel"/>
    <w:tmpl w:val="55BA2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64E34"/>
    <w:multiLevelType w:val="hybridMultilevel"/>
    <w:tmpl w:val="BCEE9802"/>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5EFF1964"/>
    <w:multiLevelType w:val="hybridMultilevel"/>
    <w:tmpl w:val="9B963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FB"/>
    <w:rsid w:val="00054297"/>
    <w:rsid w:val="00067436"/>
    <w:rsid w:val="000B2891"/>
    <w:rsid w:val="000F773D"/>
    <w:rsid w:val="00141C0E"/>
    <w:rsid w:val="00155CEA"/>
    <w:rsid w:val="00177F8A"/>
    <w:rsid w:val="0019212D"/>
    <w:rsid w:val="001B01B0"/>
    <w:rsid w:val="001B31D0"/>
    <w:rsid w:val="001C1179"/>
    <w:rsid w:val="001C2A36"/>
    <w:rsid w:val="001C67EB"/>
    <w:rsid w:val="001E1EE2"/>
    <w:rsid w:val="001E7B92"/>
    <w:rsid w:val="002250F7"/>
    <w:rsid w:val="00230428"/>
    <w:rsid w:val="00240A0D"/>
    <w:rsid w:val="00247438"/>
    <w:rsid w:val="002A0D13"/>
    <w:rsid w:val="002C276F"/>
    <w:rsid w:val="002E10C5"/>
    <w:rsid w:val="003010ED"/>
    <w:rsid w:val="00351094"/>
    <w:rsid w:val="0044555E"/>
    <w:rsid w:val="00465102"/>
    <w:rsid w:val="004B0137"/>
    <w:rsid w:val="004B2E0A"/>
    <w:rsid w:val="004D61CA"/>
    <w:rsid w:val="004E51E5"/>
    <w:rsid w:val="004F3611"/>
    <w:rsid w:val="00547A98"/>
    <w:rsid w:val="005516CC"/>
    <w:rsid w:val="005A7DE6"/>
    <w:rsid w:val="005D201E"/>
    <w:rsid w:val="005F360B"/>
    <w:rsid w:val="00617EF1"/>
    <w:rsid w:val="0062688E"/>
    <w:rsid w:val="00691E65"/>
    <w:rsid w:val="00696D13"/>
    <w:rsid w:val="006C0C2C"/>
    <w:rsid w:val="007024BB"/>
    <w:rsid w:val="00716EA5"/>
    <w:rsid w:val="0072697B"/>
    <w:rsid w:val="00736764"/>
    <w:rsid w:val="00737B6B"/>
    <w:rsid w:val="00751C2A"/>
    <w:rsid w:val="00756260"/>
    <w:rsid w:val="0079211E"/>
    <w:rsid w:val="007924AD"/>
    <w:rsid w:val="00794C0F"/>
    <w:rsid w:val="007F309E"/>
    <w:rsid w:val="007F7747"/>
    <w:rsid w:val="00823BC2"/>
    <w:rsid w:val="00824202"/>
    <w:rsid w:val="00825999"/>
    <w:rsid w:val="00830F4A"/>
    <w:rsid w:val="00853CE7"/>
    <w:rsid w:val="00885753"/>
    <w:rsid w:val="008A5380"/>
    <w:rsid w:val="0091313B"/>
    <w:rsid w:val="00913891"/>
    <w:rsid w:val="009A2CD5"/>
    <w:rsid w:val="009B700C"/>
    <w:rsid w:val="009F1CFB"/>
    <w:rsid w:val="009F2132"/>
    <w:rsid w:val="009F7067"/>
    <w:rsid w:val="00A130E1"/>
    <w:rsid w:val="00A46186"/>
    <w:rsid w:val="00A6230D"/>
    <w:rsid w:val="00A77B4F"/>
    <w:rsid w:val="00AB45E0"/>
    <w:rsid w:val="00AC05F1"/>
    <w:rsid w:val="00AD786C"/>
    <w:rsid w:val="00AE01A8"/>
    <w:rsid w:val="00B000FB"/>
    <w:rsid w:val="00B17005"/>
    <w:rsid w:val="00B67AF0"/>
    <w:rsid w:val="00C12CF6"/>
    <w:rsid w:val="00C21FB6"/>
    <w:rsid w:val="00C33449"/>
    <w:rsid w:val="00C706DA"/>
    <w:rsid w:val="00CC3AF1"/>
    <w:rsid w:val="00CC3F40"/>
    <w:rsid w:val="00CC44BD"/>
    <w:rsid w:val="00CC65E0"/>
    <w:rsid w:val="00D24D61"/>
    <w:rsid w:val="00D26FCC"/>
    <w:rsid w:val="00D4188C"/>
    <w:rsid w:val="00D43104"/>
    <w:rsid w:val="00D51439"/>
    <w:rsid w:val="00E12C9D"/>
    <w:rsid w:val="00E13332"/>
    <w:rsid w:val="00E451D3"/>
    <w:rsid w:val="00E92416"/>
    <w:rsid w:val="00F00B36"/>
    <w:rsid w:val="05CFB140"/>
    <w:rsid w:val="778B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581C7"/>
  <w15:docId w15:val="{4EDE27DD-D750-4352-9D21-3519A398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000FB"/>
    <w:pPr>
      <w:spacing w:after="4" w:line="250" w:lineRule="auto"/>
      <w:ind w:left="10" w:hanging="10"/>
    </w:pPr>
    <w:rPr>
      <w:rFonts w:ascii="Arial" w:eastAsia="Arial"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49"/>
    <w:pPr>
      <w:tabs>
        <w:tab w:val="center" w:pos="4680"/>
        <w:tab w:val="right" w:pos="9360"/>
      </w:tabs>
    </w:pPr>
  </w:style>
  <w:style w:type="character" w:customStyle="1" w:styleId="HeaderChar">
    <w:name w:val="Header Char"/>
    <w:basedOn w:val="DefaultParagraphFont"/>
    <w:link w:val="Header"/>
    <w:uiPriority w:val="99"/>
    <w:rsid w:val="00C33449"/>
  </w:style>
  <w:style w:type="paragraph" w:styleId="Footer">
    <w:name w:val="footer"/>
    <w:basedOn w:val="Normal"/>
    <w:link w:val="FooterChar"/>
    <w:uiPriority w:val="99"/>
    <w:unhideWhenUsed/>
    <w:rsid w:val="00C33449"/>
    <w:pPr>
      <w:tabs>
        <w:tab w:val="center" w:pos="4680"/>
        <w:tab w:val="right" w:pos="9360"/>
      </w:tabs>
    </w:pPr>
  </w:style>
  <w:style w:type="character" w:customStyle="1" w:styleId="FooterChar">
    <w:name w:val="Footer Char"/>
    <w:basedOn w:val="DefaultParagraphFont"/>
    <w:link w:val="Footer"/>
    <w:uiPriority w:val="99"/>
    <w:rsid w:val="00C33449"/>
  </w:style>
  <w:style w:type="character" w:styleId="Hyperlink">
    <w:name w:val="Hyperlink"/>
    <w:uiPriority w:val="99"/>
    <w:unhideWhenUsed/>
    <w:rsid w:val="00B000FB"/>
    <w:rPr>
      <w:color w:val="0000FF"/>
      <w:u w:val="single"/>
    </w:rPr>
  </w:style>
  <w:style w:type="paragraph" w:styleId="ListParagraph">
    <w:name w:val="List Paragraph"/>
    <w:basedOn w:val="Normal"/>
    <w:uiPriority w:val="34"/>
    <w:qFormat/>
    <w:rsid w:val="00B000FB"/>
    <w:pPr>
      <w:ind w:left="720"/>
    </w:pPr>
  </w:style>
  <w:style w:type="paragraph" w:styleId="EndnoteText">
    <w:name w:val="endnote text"/>
    <w:basedOn w:val="Normal"/>
    <w:link w:val="EndnoteTextChar"/>
    <w:uiPriority w:val="99"/>
    <w:unhideWhenUsed/>
    <w:rsid w:val="00B000FB"/>
    <w:pPr>
      <w:spacing w:after="0" w:line="240" w:lineRule="auto"/>
    </w:pPr>
  </w:style>
  <w:style w:type="character" w:customStyle="1" w:styleId="EndnoteTextChar">
    <w:name w:val="Endnote Text Char"/>
    <w:basedOn w:val="DefaultParagraphFont"/>
    <w:link w:val="EndnoteText"/>
    <w:uiPriority w:val="99"/>
    <w:rsid w:val="00B000FB"/>
    <w:rPr>
      <w:rFonts w:ascii="Arial" w:eastAsia="Arial" w:hAnsi="Arial" w:cs="Arial"/>
      <w:color w:val="000000"/>
      <w:sz w:val="20"/>
      <w:szCs w:val="20"/>
    </w:rPr>
  </w:style>
  <w:style w:type="character" w:styleId="EndnoteReference">
    <w:name w:val="endnote reference"/>
    <w:basedOn w:val="DefaultParagraphFont"/>
    <w:uiPriority w:val="99"/>
    <w:unhideWhenUsed/>
    <w:rsid w:val="00B000FB"/>
    <w:rPr>
      <w:vertAlign w:val="superscript"/>
    </w:rPr>
  </w:style>
  <w:style w:type="character" w:styleId="CommentReference">
    <w:name w:val="annotation reference"/>
    <w:basedOn w:val="DefaultParagraphFont"/>
    <w:uiPriority w:val="99"/>
    <w:semiHidden/>
    <w:unhideWhenUsed/>
    <w:rsid w:val="000B2891"/>
    <w:rPr>
      <w:sz w:val="16"/>
      <w:szCs w:val="16"/>
    </w:rPr>
  </w:style>
  <w:style w:type="paragraph" w:styleId="CommentText">
    <w:name w:val="annotation text"/>
    <w:basedOn w:val="Normal"/>
    <w:link w:val="CommentTextChar"/>
    <w:uiPriority w:val="99"/>
    <w:semiHidden/>
    <w:unhideWhenUsed/>
    <w:rsid w:val="000B2891"/>
    <w:pPr>
      <w:spacing w:line="240" w:lineRule="auto"/>
    </w:pPr>
  </w:style>
  <w:style w:type="character" w:customStyle="1" w:styleId="CommentTextChar">
    <w:name w:val="Comment Text Char"/>
    <w:basedOn w:val="DefaultParagraphFont"/>
    <w:link w:val="CommentText"/>
    <w:uiPriority w:val="99"/>
    <w:semiHidden/>
    <w:rsid w:val="000B289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B2891"/>
    <w:rPr>
      <w:b/>
      <w:bCs/>
    </w:rPr>
  </w:style>
  <w:style w:type="character" w:customStyle="1" w:styleId="CommentSubjectChar">
    <w:name w:val="Comment Subject Char"/>
    <w:basedOn w:val="CommentTextChar"/>
    <w:link w:val="CommentSubject"/>
    <w:uiPriority w:val="99"/>
    <w:semiHidden/>
    <w:rsid w:val="000B289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0B2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891"/>
    <w:rPr>
      <w:rFonts w:ascii="Tahoma" w:eastAsia="Arial" w:hAnsi="Tahoma" w:cs="Tahoma"/>
      <w:color w:val="000000"/>
      <w:sz w:val="16"/>
      <w:szCs w:val="16"/>
    </w:rPr>
  </w:style>
  <w:style w:type="paragraph" w:styleId="Revision">
    <w:name w:val="Revision"/>
    <w:hidden/>
    <w:uiPriority w:val="99"/>
    <w:semiHidden/>
    <w:rsid w:val="000F773D"/>
    <w:rPr>
      <w:rFonts w:ascii="Arial" w:eastAsia="Arial" w:hAnsi="Arial" w:cs="Arial"/>
      <w:color w:val="000000"/>
      <w:sz w:val="20"/>
      <w:szCs w:val="20"/>
    </w:rPr>
  </w:style>
  <w:style w:type="paragraph" w:customStyle="1" w:styleId="Default">
    <w:name w:val="Default"/>
    <w:uiPriority w:val="99"/>
    <w:rsid w:val="004B2E0A"/>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AD78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99465">
      <w:bodyDiv w:val="1"/>
      <w:marLeft w:val="0"/>
      <w:marRight w:val="0"/>
      <w:marTop w:val="0"/>
      <w:marBottom w:val="0"/>
      <w:divBdr>
        <w:top w:val="none" w:sz="0" w:space="0" w:color="auto"/>
        <w:left w:val="none" w:sz="0" w:space="0" w:color="auto"/>
        <w:bottom w:val="none" w:sz="0" w:space="0" w:color="auto"/>
        <w:right w:val="none" w:sz="0" w:space="0" w:color="auto"/>
      </w:divBdr>
    </w:div>
    <w:div w:id="278024847">
      <w:bodyDiv w:val="1"/>
      <w:marLeft w:val="0"/>
      <w:marRight w:val="0"/>
      <w:marTop w:val="0"/>
      <w:marBottom w:val="0"/>
      <w:divBdr>
        <w:top w:val="none" w:sz="0" w:space="0" w:color="auto"/>
        <w:left w:val="none" w:sz="0" w:space="0" w:color="auto"/>
        <w:bottom w:val="none" w:sz="0" w:space="0" w:color="auto"/>
        <w:right w:val="none" w:sz="0" w:space="0" w:color="auto"/>
      </w:divBdr>
    </w:div>
    <w:div w:id="661734045">
      <w:bodyDiv w:val="1"/>
      <w:marLeft w:val="0"/>
      <w:marRight w:val="0"/>
      <w:marTop w:val="0"/>
      <w:marBottom w:val="0"/>
      <w:divBdr>
        <w:top w:val="none" w:sz="0" w:space="0" w:color="auto"/>
        <w:left w:val="none" w:sz="0" w:space="0" w:color="auto"/>
        <w:bottom w:val="none" w:sz="0" w:space="0" w:color="auto"/>
        <w:right w:val="none" w:sz="0" w:space="0" w:color="auto"/>
      </w:divBdr>
    </w:div>
    <w:div w:id="787965549">
      <w:bodyDiv w:val="1"/>
      <w:marLeft w:val="0"/>
      <w:marRight w:val="0"/>
      <w:marTop w:val="0"/>
      <w:marBottom w:val="0"/>
      <w:divBdr>
        <w:top w:val="none" w:sz="0" w:space="0" w:color="auto"/>
        <w:left w:val="none" w:sz="0" w:space="0" w:color="auto"/>
        <w:bottom w:val="none" w:sz="0" w:space="0" w:color="auto"/>
        <w:right w:val="none" w:sz="0" w:space="0" w:color="auto"/>
      </w:divBdr>
    </w:div>
    <w:div w:id="1074939047">
      <w:bodyDiv w:val="1"/>
      <w:marLeft w:val="0"/>
      <w:marRight w:val="0"/>
      <w:marTop w:val="0"/>
      <w:marBottom w:val="0"/>
      <w:divBdr>
        <w:top w:val="none" w:sz="0" w:space="0" w:color="auto"/>
        <w:left w:val="none" w:sz="0" w:space="0" w:color="auto"/>
        <w:bottom w:val="none" w:sz="0" w:space="0" w:color="auto"/>
        <w:right w:val="none" w:sz="0" w:space="0" w:color="auto"/>
      </w:divBdr>
    </w:div>
    <w:div w:id="1444500099">
      <w:bodyDiv w:val="1"/>
      <w:marLeft w:val="0"/>
      <w:marRight w:val="0"/>
      <w:marTop w:val="0"/>
      <w:marBottom w:val="0"/>
      <w:divBdr>
        <w:top w:val="none" w:sz="0" w:space="0" w:color="auto"/>
        <w:left w:val="none" w:sz="0" w:space="0" w:color="auto"/>
        <w:bottom w:val="none" w:sz="0" w:space="0" w:color="auto"/>
        <w:right w:val="none" w:sz="0" w:space="0" w:color="auto"/>
      </w:divBdr>
    </w:div>
    <w:div w:id="1581599510">
      <w:bodyDiv w:val="1"/>
      <w:marLeft w:val="0"/>
      <w:marRight w:val="0"/>
      <w:marTop w:val="0"/>
      <w:marBottom w:val="0"/>
      <w:divBdr>
        <w:top w:val="none" w:sz="0" w:space="0" w:color="auto"/>
        <w:left w:val="none" w:sz="0" w:space="0" w:color="auto"/>
        <w:bottom w:val="none" w:sz="0" w:space="0" w:color="auto"/>
        <w:right w:val="none" w:sz="0" w:space="0" w:color="auto"/>
      </w:divBdr>
    </w:div>
    <w:div w:id="1727757121">
      <w:bodyDiv w:val="1"/>
      <w:marLeft w:val="0"/>
      <w:marRight w:val="0"/>
      <w:marTop w:val="0"/>
      <w:marBottom w:val="0"/>
      <w:divBdr>
        <w:top w:val="none" w:sz="0" w:space="0" w:color="auto"/>
        <w:left w:val="none" w:sz="0" w:space="0" w:color="auto"/>
        <w:bottom w:val="none" w:sz="0" w:space="0" w:color="auto"/>
        <w:right w:val="none" w:sz="0" w:space="0" w:color="auto"/>
      </w:divBdr>
    </w:div>
    <w:div w:id="1860122414">
      <w:bodyDiv w:val="1"/>
      <w:marLeft w:val="0"/>
      <w:marRight w:val="0"/>
      <w:marTop w:val="0"/>
      <w:marBottom w:val="0"/>
      <w:divBdr>
        <w:top w:val="none" w:sz="0" w:space="0" w:color="auto"/>
        <w:left w:val="none" w:sz="0" w:space="0" w:color="auto"/>
        <w:bottom w:val="none" w:sz="0" w:space="0" w:color="auto"/>
        <w:right w:val="none" w:sz="0" w:space="0" w:color="auto"/>
      </w:divBdr>
      <w:divsChild>
        <w:div w:id="1244337483">
          <w:marLeft w:val="0"/>
          <w:marRight w:val="0"/>
          <w:marTop w:val="0"/>
          <w:marBottom w:val="0"/>
          <w:divBdr>
            <w:top w:val="none" w:sz="0" w:space="0" w:color="auto"/>
            <w:left w:val="none" w:sz="0" w:space="0" w:color="auto"/>
            <w:bottom w:val="none" w:sz="0" w:space="0" w:color="auto"/>
            <w:right w:val="none" w:sz="0" w:space="0" w:color="auto"/>
          </w:divBdr>
          <w:divsChild>
            <w:div w:id="1347556505">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okeFreeCapital.org" TargetMode="External"/><Relationship Id="rId2" Type="http://schemas.openxmlformats.org/officeDocument/2006/relationships/numbering" Target="numbering.xml"/><Relationship Id="Rd4f1fb34387249a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smokefre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ernor.ny.gov/news/governor-cuomo-signs-fy-2021-budget" TargetMode="External"/><Relationship Id="rId4" Type="http://schemas.openxmlformats.org/officeDocument/2006/relationships/settings" Target="settings.xml"/><Relationship Id="rId9" Type="http://schemas.openxmlformats.org/officeDocument/2006/relationships/hyperlink" Target="mailto:lauren.sears@sphp.com"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surgeongeneral.gov/library/reports/preventing-youth-tobacco-use/exec-summary.pdf" TargetMode="External"/><Relationship Id="rId2" Type="http://schemas.openxmlformats.org/officeDocument/2006/relationships/hyperlink" Target="https://www.tobaccofreekids.org/us-resources/fact-sheet/flavored-tobacco-products-attract-kids-brief-overview-of-key-issues" TargetMode="External"/><Relationship Id="rId1" Type="http://schemas.openxmlformats.org/officeDocument/2006/relationships/hyperlink" Target="https://www.health.ny.gov/prevention/tobacco_control/reports/statshots/volume12/n4_ecig_tren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E2AF9-BEA7-4EB4-A881-59B31CEE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Pinckney Hugo Group</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Kernan</dc:creator>
  <cp:lastModifiedBy>Lauren Sears</cp:lastModifiedBy>
  <cp:revision>3</cp:revision>
  <dcterms:created xsi:type="dcterms:W3CDTF">2020-05-12T17:16:00Z</dcterms:created>
  <dcterms:modified xsi:type="dcterms:W3CDTF">2020-05-12T17:18:00Z</dcterms:modified>
</cp:coreProperties>
</file>